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D0" w:rsidRDefault="004A21D0" w:rsidP="004A21D0">
      <w:pPr>
        <w:outlineLvl w:val="0"/>
        <w:rPr>
          <w:b/>
          <w:sz w:val="22"/>
          <w:szCs w:val="22"/>
        </w:rPr>
      </w:pPr>
    </w:p>
    <w:p w:rsidR="004A21D0" w:rsidRDefault="004A21D0" w:rsidP="004A21D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40E16" wp14:editId="109D2C40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4A21D0" w:rsidRDefault="004A21D0" w:rsidP="004A21D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4A21D0" w:rsidRDefault="004A21D0" w:rsidP="004A21D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4A21D0" w:rsidRDefault="004A21D0" w:rsidP="004A21D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4A21D0" w:rsidRDefault="004A21D0" w:rsidP="004A21D0">
      <w:pPr>
        <w:jc w:val="center"/>
        <w:outlineLvl w:val="0"/>
        <w:rPr>
          <w:b/>
          <w:sz w:val="22"/>
          <w:szCs w:val="22"/>
        </w:rPr>
      </w:pPr>
    </w:p>
    <w:p w:rsidR="004A21D0" w:rsidRDefault="004A21D0" w:rsidP="004A21D0">
      <w:pPr>
        <w:jc w:val="center"/>
        <w:outlineLvl w:val="0"/>
        <w:rPr>
          <w:b/>
          <w:sz w:val="28"/>
          <w:szCs w:val="28"/>
        </w:rPr>
      </w:pPr>
    </w:p>
    <w:p w:rsidR="004A21D0" w:rsidRDefault="004A21D0" w:rsidP="004A21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4A21D0" w:rsidRDefault="004A21D0" w:rsidP="004A21D0"/>
    <w:p w:rsidR="004A21D0" w:rsidRDefault="004A21D0" w:rsidP="004A21D0"/>
    <w:p w:rsidR="004A21D0" w:rsidRDefault="004A21D0" w:rsidP="004A21D0"/>
    <w:p w:rsidR="004A21D0" w:rsidRDefault="004A21D0" w:rsidP="004A21D0"/>
    <w:p w:rsidR="004A21D0" w:rsidRPr="00CC0ECE" w:rsidRDefault="004A21D0" w:rsidP="004A21D0">
      <w:pPr>
        <w:rPr>
          <w:b/>
          <w:i/>
          <w:color w:val="FF0000"/>
          <w:sz w:val="28"/>
          <w:szCs w:val="28"/>
        </w:rPr>
      </w:pPr>
      <w:r>
        <w:rPr>
          <w:b/>
          <w:i/>
        </w:rPr>
        <w:t xml:space="preserve">                         </w:t>
      </w:r>
      <w:r w:rsidR="00440589">
        <w:rPr>
          <w:b/>
          <w:i/>
        </w:rPr>
        <w:t xml:space="preserve">                  </w:t>
      </w:r>
      <w:r w:rsidRPr="00C87CBA">
        <w:rPr>
          <w:b/>
          <w:i/>
        </w:rPr>
        <w:t xml:space="preserve">  </w:t>
      </w:r>
      <w:r w:rsidRPr="00CC0ECE">
        <w:rPr>
          <w:b/>
          <w:i/>
          <w:color w:val="FF0000"/>
          <w:sz w:val="28"/>
          <w:szCs w:val="28"/>
        </w:rPr>
        <w:t>AD</w:t>
      </w:r>
      <w:r>
        <w:rPr>
          <w:b/>
          <w:i/>
          <w:color w:val="FF0000"/>
          <w:sz w:val="28"/>
          <w:szCs w:val="28"/>
        </w:rPr>
        <w:t xml:space="preserve">APTAČNÍ KURZ 1. ročníku </w:t>
      </w:r>
    </w:p>
    <w:p w:rsidR="004A21D0" w:rsidRPr="00CC0ECE" w:rsidRDefault="004A21D0" w:rsidP="004A21D0">
      <w:pPr>
        <w:rPr>
          <w:b/>
          <w:i/>
          <w:color w:val="FF0000"/>
          <w:sz w:val="28"/>
          <w:szCs w:val="28"/>
        </w:rPr>
      </w:pPr>
      <w:r w:rsidRPr="00CC0ECE">
        <w:rPr>
          <w:b/>
          <w:i/>
          <w:color w:val="FF0000"/>
          <w:sz w:val="28"/>
          <w:szCs w:val="28"/>
        </w:rPr>
        <w:t xml:space="preserve">                   </w:t>
      </w: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  <w:r w:rsidRPr="00CC0ECE">
        <w:rPr>
          <w:b/>
          <w:i/>
          <w:color w:val="000000" w:themeColor="text1"/>
          <w:sz w:val="28"/>
          <w:szCs w:val="28"/>
        </w:rPr>
        <w:t xml:space="preserve">Termín: </w:t>
      </w:r>
      <w:r>
        <w:rPr>
          <w:i/>
          <w:color w:val="000000" w:themeColor="text1"/>
          <w:sz w:val="28"/>
          <w:szCs w:val="28"/>
        </w:rPr>
        <w:t xml:space="preserve">31.8.  -  </w:t>
      </w:r>
      <w:proofErr w:type="gramStart"/>
      <w:r>
        <w:rPr>
          <w:i/>
          <w:color w:val="000000" w:themeColor="text1"/>
          <w:sz w:val="28"/>
          <w:szCs w:val="28"/>
        </w:rPr>
        <w:t>3.9. 2021</w:t>
      </w:r>
      <w:proofErr w:type="gramEnd"/>
      <w:r>
        <w:rPr>
          <w:i/>
          <w:color w:val="000000" w:themeColor="text1"/>
          <w:sz w:val="28"/>
          <w:szCs w:val="28"/>
        </w:rPr>
        <w:t xml:space="preserve"> ( úterý - pátek</w:t>
      </w:r>
      <w:r w:rsidRPr="00CC0ECE">
        <w:rPr>
          <w:i/>
          <w:color w:val="000000" w:themeColor="text1"/>
          <w:sz w:val="28"/>
          <w:szCs w:val="28"/>
        </w:rPr>
        <w:t>)</w:t>
      </w: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  <w:r w:rsidRPr="00CC0ECE">
        <w:rPr>
          <w:b/>
          <w:i/>
          <w:color w:val="000000" w:themeColor="text1"/>
          <w:sz w:val="28"/>
          <w:szCs w:val="28"/>
        </w:rPr>
        <w:t>Místo konání:</w:t>
      </w:r>
      <w:r w:rsidRPr="00CC0ECE">
        <w:rPr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C0ECE">
        <w:rPr>
          <w:i/>
          <w:color w:val="000000" w:themeColor="text1"/>
          <w:sz w:val="28"/>
          <w:szCs w:val="28"/>
        </w:rPr>
        <w:t>Benecko</w:t>
      </w:r>
      <w:proofErr w:type="spellEnd"/>
      <w:r w:rsidRPr="00CC0ECE">
        <w:rPr>
          <w:i/>
          <w:color w:val="000000" w:themeColor="text1"/>
          <w:sz w:val="28"/>
          <w:szCs w:val="28"/>
        </w:rPr>
        <w:t xml:space="preserve"> , hotel</w:t>
      </w:r>
      <w:proofErr w:type="gramEnd"/>
      <w:r w:rsidRPr="00CC0ECE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CC0ECE">
        <w:rPr>
          <w:i/>
          <w:color w:val="000000" w:themeColor="text1"/>
          <w:sz w:val="28"/>
          <w:szCs w:val="28"/>
        </w:rPr>
        <w:t>Žalý</w:t>
      </w:r>
      <w:proofErr w:type="spellEnd"/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  <w:r w:rsidRPr="00CC0ECE">
        <w:rPr>
          <w:b/>
          <w:i/>
          <w:color w:val="000000" w:themeColor="text1"/>
          <w:sz w:val="28"/>
          <w:szCs w:val="28"/>
        </w:rPr>
        <w:t>Doprava</w:t>
      </w:r>
      <w:r>
        <w:rPr>
          <w:i/>
          <w:color w:val="000000" w:themeColor="text1"/>
          <w:sz w:val="28"/>
          <w:szCs w:val="28"/>
        </w:rPr>
        <w:t xml:space="preserve"> : bus – odjezd : </w:t>
      </w:r>
      <w:proofErr w:type="gramStart"/>
      <w:r>
        <w:rPr>
          <w:i/>
          <w:color w:val="000000" w:themeColor="text1"/>
          <w:sz w:val="28"/>
          <w:szCs w:val="28"/>
        </w:rPr>
        <w:t>31.8</w:t>
      </w:r>
      <w:proofErr w:type="gramEnd"/>
      <w:r>
        <w:rPr>
          <w:i/>
          <w:color w:val="000000" w:themeColor="text1"/>
          <w:sz w:val="28"/>
          <w:szCs w:val="28"/>
        </w:rPr>
        <w:t xml:space="preserve">. 2021 </w:t>
      </w:r>
      <w:r w:rsidRPr="00CC0ECE">
        <w:rPr>
          <w:i/>
          <w:color w:val="000000" w:themeColor="text1"/>
          <w:sz w:val="28"/>
          <w:szCs w:val="28"/>
        </w:rPr>
        <w:t xml:space="preserve"> v 8.30 hod. od budovy školy</w:t>
      </w: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  <w:r w:rsidRPr="00CC0ECE">
        <w:rPr>
          <w:i/>
          <w:color w:val="000000" w:themeColor="text1"/>
          <w:sz w:val="28"/>
          <w:szCs w:val="28"/>
        </w:rPr>
        <w:t xml:space="preserve">                          </w:t>
      </w:r>
      <w:r>
        <w:rPr>
          <w:i/>
          <w:color w:val="000000" w:themeColor="text1"/>
          <w:sz w:val="28"/>
          <w:szCs w:val="28"/>
        </w:rPr>
        <w:t xml:space="preserve">příjezd:  </w:t>
      </w:r>
      <w:proofErr w:type="gramStart"/>
      <w:r>
        <w:rPr>
          <w:i/>
          <w:color w:val="000000" w:themeColor="text1"/>
          <w:sz w:val="28"/>
          <w:szCs w:val="28"/>
        </w:rPr>
        <w:t>3.9. 2021</w:t>
      </w:r>
      <w:proofErr w:type="gramEnd"/>
      <w:r w:rsidRPr="00CC0ECE">
        <w:rPr>
          <w:i/>
          <w:color w:val="000000" w:themeColor="text1"/>
          <w:sz w:val="28"/>
          <w:szCs w:val="28"/>
        </w:rPr>
        <w:t xml:space="preserve"> kolem 13.00 hod. k budově školy</w:t>
      </w: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  <w:proofErr w:type="gramStart"/>
      <w:r w:rsidRPr="00CC0ECE">
        <w:rPr>
          <w:b/>
          <w:i/>
          <w:color w:val="000000" w:themeColor="text1"/>
          <w:sz w:val="28"/>
          <w:szCs w:val="28"/>
        </w:rPr>
        <w:t xml:space="preserve">Ubytování : </w:t>
      </w:r>
      <w:r w:rsidRPr="00CC0ECE">
        <w:rPr>
          <w:i/>
          <w:color w:val="000000" w:themeColor="text1"/>
          <w:sz w:val="28"/>
          <w:szCs w:val="28"/>
        </w:rPr>
        <w:t>Hotel</w:t>
      </w:r>
      <w:proofErr w:type="gramEnd"/>
      <w:r w:rsidRPr="00CC0ECE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CC0ECE">
        <w:rPr>
          <w:i/>
          <w:color w:val="000000" w:themeColor="text1"/>
          <w:sz w:val="28"/>
          <w:szCs w:val="28"/>
        </w:rPr>
        <w:t>Žalý</w:t>
      </w:r>
      <w:proofErr w:type="spellEnd"/>
      <w:r w:rsidRPr="00CC0ECE">
        <w:rPr>
          <w:i/>
          <w:color w:val="000000" w:themeColor="text1"/>
          <w:sz w:val="28"/>
          <w:szCs w:val="28"/>
        </w:rPr>
        <w:t xml:space="preserve"> leží v nadmořské výšce</w:t>
      </w:r>
      <w:r>
        <w:rPr>
          <w:i/>
          <w:color w:val="000000" w:themeColor="text1"/>
          <w:sz w:val="28"/>
          <w:szCs w:val="28"/>
        </w:rPr>
        <w:t xml:space="preserve"> </w:t>
      </w:r>
      <w:r w:rsidRPr="00CC0ECE">
        <w:rPr>
          <w:i/>
          <w:color w:val="000000" w:themeColor="text1"/>
          <w:sz w:val="28"/>
          <w:szCs w:val="28"/>
        </w:rPr>
        <w:t xml:space="preserve">960 m n. m. a je nejvýše položeným hotelem na </w:t>
      </w:r>
      <w:proofErr w:type="spellStart"/>
      <w:r w:rsidRPr="00CC0ECE">
        <w:rPr>
          <w:i/>
          <w:color w:val="000000" w:themeColor="text1"/>
          <w:sz w:val="28"/>
          <w:szCs w:val="28"/>
        </w:rPr>
        <w:t>Benecku</w:t>
      </w:r>
      <w:proofErr w:type="spellEnd"/>
      <w:r w:rsidRPr="00CC0ECE">
        <w:rPr>
          <w:i/>
          <w:color w:val="000000" w:themeColor="text1"/>
          <w:sz w:val="28"/>
          <w:szCs w:val="28"/>
        </w:rPr>
        <w:t>. Ubytování ve 2 – 6 lůžkových pokojích s vlastním sociálním zařízením. Mezi další vybavení hotelu patří restaurace, společenská místnost, tělocvična, venkovní terasa a venkovní sportovní prostory</w:t>
      </w:r>
      <w:r>
        <w:rPr>
          <w:i/>
          <w:color w:val="000000" w:themeColor="text1"/>
          <w:sz w:val="28"/>
          <w:szCs w:val="28"/>
        </w:rPr>
        <w:t>.</w:t>
      </w:r>
    </w:p>
    <w:p w:rsidR="004A21D0" w:rsidRPr="00CC0ECE" w:rsidRDefault="004A21D0" w:rsidP="004A21D0">
      <w:pPr>
        <w:rPr>
          <w:i/>
          <w:color w:val="FF0000"/>
          <w:sz w:val="28"/>
          <w:szCs w:val="28"/>
        </w:rPr>
      </w:pPr>
    </w:p>
    <w:p w:rsidR="004A21D0" w:rsidRPr="00CC0ECE" w:rsidRDefault="004A21D0" w:rsidP="004A21D0">
      <w:pPr>
        <w:rPr>
          <w:i/>
          <w:color w:val="000000" w:themeColor="text1"/>
          <w:sz w:val="28"/>
          <w:szCs w:val="28"/>
        </w:rPr>
      </w:pPr>
      <w:r w:rsidRPr="00CC0ECE">
        <w:rPr>
          <w:b/>
          <w:i/>
          <w:color w:val="000000" w:themeColor="text1"/>
          <w:sz w:val="28"/>
          <w:szCs w:val="28"/>
        </w:rPr>
        <w:t>Stravování:</w:t>
      </w:r>
      <w:r w:rsidRPr="00CC0ECE">
        <w:rPr>
          <w:i/>
          <w:color w:val="FF0000"/>
          <w:sz w:val="28"/>
          <w:szCs w:val="28"/>
        </w:rPr>
        <w:t xml:space="preserve"> </w:t>
      </w:r>
      <w:r w:rsidRPr="00CC0ECE">
        <w:rPr>
          <w:i/>
          <w:color w:val="000000" w:themeColor="text1"/>
          <w:sz w:val="28"/>
          <w:szCs w:val="28"/>
        </w:rPr>
        <w:t>plná penze, začátek stravování obědem, konec snídaní</w:t>
      </w:r>
    </w:p>
    <w:p w:rsidR="004A21D0" w:rsidRPr="00CC0ECE" w:rsidRDefault="004A21D0" w:rsidP="004A21D0">
      <w:pPr>
        <w:rPr>
          <w:i/>
          <w:color w:val="FF0000"/>
          <w:sz w:val="28"/>
          <w:szCs w:val="28"/>
        </w:rPr>
      </w:pPr>
    </w:p>
    <w:p w:rsidR="004A21D0" w:rsidRPr="00CC0ECE" w:rsidRDefault="004A21D0" w:rsidP="004A21D0">
      <w:pPr>
        <w:rPr>
          <w:i/>
          <w:sz w:val="28"/>
          <w:szCs w:val="28"/>
        </w:rPr>
      </w:pPr>
      <w:r w:rsidRPr="00CC0ECE">
        <w:rPr>
          <w:b/>
          <w:i/>
          <w:color w:val="000000" w:themeColor="text1"/>
          <w:sz w:val="28"/>
          <w:szCs w:val="28"/>
        </w:rPr>
        <w:t>Program:</w:t>
      </w:r>
      <w:r w:rsidRPr="00CC0ECE">
        <w:rPr>
          <w:i/>
          <w:color w:val="000000" w:themeColor="text1"/>
          <w:sz w:val="28"/>
          <w:szCs w:val="28"/>
        </w:rPr>
        <w:t xml:space="preserve"> </w:t>
      </w:r>
      <w:r w:rsidRPr="00CC0ECE">
        <w:rPr>
          <w:i/>
          <w:sz w:val="28"/>
          <w:szCs w:val="28"/>
        </w:rPr>
        <w:t>dle zajišťující agentury</w:t>
      </w:r>
    </w:p>
    <w:p w:rsidR="004A21D0" w:rsidRPr="00CC0ECE" w:rsidRDefault="004A21D0" w:rsidP="004A21D0">
      <w:pPr>
        <w:rPr>
          <w:i/>
          <w:color w:val="FF0000"/>
          <w:sz w:val="28"/>
          <w:szCs w:val="28"/>
        </w:rPr>
      </w:pPr>
    </w:p>
    <w:p w:rsidR="004A21D0" w:rsidRDefault="004A21D0" w:rsidP="004A21D0">
      <w:pPr>
        <w:rPr>
          <w:i/>
          <w:color w:val="000000" w:themeColor="text1"/>
          <w:sz w:val="28"/>
          <w:szCs w:val="28"/>
        </w:rPr>
      </w:pPr>
      <w:r w:rsidRPr="00CC0ECE">
        <w:rPr>
          <w:b/>
          <w:i/>
          <w:color w:val="000000" w:themeColor="text1"/>
          <w:sz w:val="28"/>
          <w:szCs w:val="28"/>
        </w:rPr>
        <w:t>S sebou:</w:t>
      </w:r>
      <w:r w:rsidRPr="00CC0ECE">
        <w:rPr>
          <w:i/>
          <w:color w:val="000000" w:themeColor="text1"/>
          <w:sz w:val="28"/>
          <w:szCs w:val="28"/>
        </w:rPr>
        <w:t xml:space="preserve"> starší sportovní oblečení, které se může ušpinit nebo poničit, dobrou sportovní obuv (2x), oblečení do de</w:t>
      </w:r>
      <w:r>
        <w:rPr>
          <w:i/>
          <w:color w:val="000000" w:themeColor="text1"/>
          <w:sz w:val="28"/>
          <w:szCs w:val="28"/>
        </w:rPr>
        <w:t xml:space="preserve">ště, věci osobní hygieny. </w:t>
      </w:r>
    </w:p>
    <w:p w:rsidR="004A21D0" w:rsidRDefault="004A21D0" w:rsidP="004A21D0">
      <w:pPr>
        <w:rPr>
          <w:i/>
          <w:color w:val="000000" w:themeColor="text1"/>
          <w:sz w:val="28"/>
          <w:szCs w:val="28"/>
        </w:rPr>
      </w:pPr>
    </w:p>
    <w:p w:rsidR="004A21D0" w:rsidRDefault="004A21D0" w:rsidP="004A21D0">
      <w:pPr>
        <w:rPr>
          <w:i/>
          <w:color w:val="FF0000"/>
          <w:sz w:val="28"/>
          <w:szCs w:val="28"/>
        </w:rPr>
      </w:pPr>
      <w:r w:rsidRPr="00D32944">
        <w:rPr>
          <w:b/>
          <w:i/>
          <w:color w:val="000000" w:themeColor="text1"/>
          <w:sz w:val="28"/>
          <w:szCs w:val="28"/>
        </w:rPr>
        <w:t>Ve vztahu ke COVID-19 , budou další opatření sdělena rodičům při podpisu smlouvy</w:t>
      </w:r>
      <w:r>
        <w:rPr>
          <w:i/>
          <w:color w:val="000000" w:themeColor="text1"/>
          <w:sz w:val="28"/>
          <w:szCs w:val="28"/>
        </w:rPr>
        <w:t>.</w:t>
      </w:r>
    </w:p>
    <w:p w:rsidR="00D32944" w:rsidRDefault="00D32944" w:rsidP="004A21D0">
      <w:pPr>
        <w:rPr>
          <w:i/>
          <w:color w:val="FF0000"/>
          <w:sz w:val="28"/>
          <w:szCs w:val="28"/>
        </w:rPr>
      </w:pPr>
    </w:p>
    <w:p w:rsidR="00D32944" w:rsidRPr="00D32944" w:rsidRDefault="00D32944" w:rsidP="004A21D0">
      <w:pPr>
        <w:rPr>
          <w:b/>
          <w:i/>
          <w:color w:val="FF0000"/>
          <w:sz w:val="28"/>
          <w:szCs w:val="28"/>
        </w:rPr>
      </w:pPr>
      <w:r w:rsidRPr="00D32944">
        <w:rPr>
          <w:b/>
          <w:i/>
          <w:color w:val="FF0000"/>
          <w:sz w:val="28"/>
          <w:szCs w:val="28"/>
        </w:rPr>
        <w:t xml:space="preserve">Cena: </w:t>
      </w:r>
      <w:r w:rsidR="00DD1AA4">
        <w:rPr>
          <w:b/>
          <w:i/>
          <w:color w:val="FF0000"/>
          <w:sz w:val="28"/>
          <w:szCs w:val="28"/>
        </w:rPr>
        <w:t xml:space="preserve">    3200,- </w:t>
      </w:r>
      <w:proofErr w:type="gramStart"/>
      <w:r w:rsidR="00DD1AA4">
        <w:rPr>
          <w:b/>
          <w:i/>
          <w:color w:val="FF0000"/>
          <w:sz w:val="28"/>
          <w:szCs w:val="28"/>
        </w:rPr>
        <w:t xml:space="preserve">Kč </w:t>
      </w:r>
      <w:r w:rsidR="00DD1AA4" w:rsidRPr="00DD1AA4">
        <w:rPr>
          <w:i/>
          <w:color w:val="FF0000"/>
          <w:sz w:val="28"/>
          <w:szCs w:val="28"/>
        </w:rPr>
        <w:t>( platba</w:t>
      </w:r>
      <w:proofErr w:type="gramEnd"/>
      <w:r w:rsidR="00DD1AA4" w:rsidRPr="00DD1AA4">
        <w:rPr>
          <w:i/>
          <w:color w:val="FF0000"/>
          <w:sz w:val="28"/>
          <w:szCs w:val="28"/>
        </w:rPr>
        <w:t xml:space="preserve"> převodem na účet</w:t>
      </w:r>
      <w:r w:rsidR="00DD1AA4">
        <w:rPr>
          <w:b/>
          <w:i/>
          <w:color w:val="FF0000"/>
          <w:sz w:val="28"/>
          <w:szCs w:val="28"/>
        </w:rPr>
        <w:t>)</w:t>
      </w:r>
    </w:p>
    <w:p w:rsidR="00D32944" w:rsidRPr="00D32944" w:rsidRDefault="00D32944" w:rsidP="004A21D0">
      <w:pPr>
        <w:rPr>
          <w:b/>
          <w:i/>
          <w:color w:val="FF0000"/>
          <w:sz w:val="28"/>
          <w:szCs w:val="28"/>
        </w:rPr>
      </w:pPr>
    </w:p>
    <w:p w:rsidR="004A21D0" w:rsidRPr="00CC0ECE" w:rsidRDefault="004A21D0" w:rsidP="004A21D0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VZHLEDEM KE SKUTEČNOSTI, ŽE SE PŘEDMĚTNÁ AKTIVITA KONÁ JIŽ PO ZAHÁJENÍ ŠKOLNÍHO ROKU, ÚČASTNÍCI JSOU JIŽ ŽÁKY ŠKOLY, JSOU ŠKOLOU POJIŠTĚNI.</w:t>
      </w:r>
    </w:p>
    <w:p w:rsidR="004A21D0" w:rsidRDefault="004A21D0" w:rsidP="004A21D0">
      <w:pPr>
        <w:jc w:val="center"/>
        <w:outlineLvl w:val="0"/>
        <w:rPr>
          <w:b/>
          <w:sz w:val="28"/>
          <w:szCs w:val="28"/>
        </w:rPr>
      </w:pPr>
    </w:p>
    <w:p w:rsidR="004A21D0" w:rsidRDefault="004A21D0" w:rsidP="004A21D0">
      <w:pPr>
        <w:tabs>
          <w:tab w:val="left" w:pos="1440"/>
          <w:tab w:val="center" w:pos="4536"/>
        </w:tabs>
        <w:outlineLvl w:val="0"/>
        <w:rPr>
          <w:b/>
          <w:sz w:val="28"/>
          <w:szCs w:val="28"/>
        </w:rPr>
      </w:pPr>
    </w:p>
    <w:p w:rsidR="004A21D0" w:rsidRDefault="004A21D0" w:rsidP="004A21D0">
      <w:pPr>
        <w:tabs>
          <w:tab w:val="left" w:pos="1440"/>
          <w:tab w:val="center" w:pos="4536"/>
        </w:tabs>
        <w:outlineLvl w:val="0"/>
        <w:rPr>
          <w:b/>
          <w:sz w:val="28"/>
          <w:szCs w:val="28"/>
        </w:rPr>
      </w:pPr>
    </w:p>
    <w:p w:rsidR="004A21D0" w:rsidRDefault="00DD1AA4" w:rsidP="004A21D0">
      <w:pPr>
        <w:tabs>
          <w:tab w:val="left" w:pos="1440"/>
          <w:tab w:val="center" w:pos="453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 případě dotazů:</w:t>
      </w:r>
      <w:bookmarkStart w:id="0" w:name="_GoBack"/>
      <w:bookmarkEnd w:id="0"/>
    </w:p>
    <w:p w:rsidR="004A21D0" w:rsidRDefault="004A21D0" w:rsidP="004A21D0">
      <w:pPr>
        <w:tabs>
          <w:tab w:val="left" w:pos="1440"/>
          <w:tab w:val="center" w:pos="4536"/>
        </w:tabs>
        <w:outlineLvl w:val="0"/>
        <w:rPr>
          <w:b/>
          <w:sz w:val="28"/>
          <w:szCs w:val="28"/>
        </w:rPr>
      </w:pPr>
    </w:p>
    <w:p w:rsidR="004A21D0" w:rsidRDefault="004A21D0" w:rsidP="004A21D0">
      <w:pPr>
        <w:tabs>
          <w:tab w:val="left" w:pos="1440"/>
          <w:tab w:val="center" w:pos="4536"/>
        </w:tabs>
        <w:outlineLvl w:val="0"/>
      </w:pPr>
      <w:r>
        <w:rPr>
          <w:b/>
          <w:sz w:val="28"/>
          <w:szCs w:val="28"/>
        </w:rPr>
        <w:t xml:space="preserve">          </w:t>
      </w:r>
    </w:p>
    <w:p w:rsidR="004A21D0" w:rsidRDefault="00F24104" w:rsidP="004A21D0">
      <w:r>
        <w:t>Kontakt:</w:t>
      </w:r>
    </w:p>
    <w:p w:rsidR="00F24104" w:rsidRDefault="00F24104" w:rsidP="004A21D0"/>
    <w:p w:rsidR="00F24104" w:rsidRDefault="00F24104" w:rsidP="004A21D0">
      <w:r>
        <w:t>Mgr. Bc. Jitka Sekyrová</w:t>
      </w:r>
    </w:p>
    <w:p w:rsidR="00F24104" w:rsidRDefault="00DD1AA4" w:rsidP="004A21D0">
      <w:hyperlink r:id="rId6" w:history="1">
        <w:r w:rsidR="00F24104" w:rsidRPr="00A779EE">
          <w:rPr>
            <w:rStyle w:val="Hypertextovodkaz"/>
          </w:rPr>
          <w:t>sekyrova@trivic.cz</w:t>
        </w:r>
      </w:hyperlink>
    </w:p>
    <w:p w:rsidR="00F24104" w:rsidRDefault="00F24104" w:rsidP="004A21D0"/>
    <w:p w:rsidR="00F24104" w:rsidRDefault="00F24104" w:rsidP="004A21D0">
      <w:r>
        <w:t>727 853 314</w:t>
      </w:r>
    </w:p>
    <w:p w:rsidR="00F934FC" w:rsidRDefault="00DD1AA4"/>
    <w:sectPr w:rsidR="00F9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297"/>
    <w:multiLevelType w:val="hybridMultilevel"/>
    <w:tmpl w:val="78225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F3BA2"/>
    <w:multiLevelType w:val="multilevel"/>
    <w:tmpl w:val="217A9F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02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443623"/>
    <w:multiLevelType w:val="hybridMultilevel"/>
    <w:tmpl w:val="3A0E9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A163A"/>
    <w:multiLevelType w:val="hybridMultilevel"/>
    <w:tmpl w:val="C596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D0"/>
    <w:rsid w:val="0024358D"/>
    <w:rsid w:val="00246A43"/>
    <w:rsid w:val="003E3AB6"/>
    <w:rsid w:val="00440589"/>
    <w:rsid w:val="004A21D0"/>
    <w:rsid w:val="00D32944"/>
    <w:rsid w:val="00DD1AA4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8055"/>
  <w15:chartTrackingRefBased/>
  <w15:docId w15:val="{3C424254-8807-456A-A092-DB379FF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1D0"/>
    <w:pPr>
      <w:ind w:left="720"/>
      <w:contextualSpacing/>
    </w:pPr>
  </w:style>
  <w:style w:type="table" w:styleId="Mkatabulky">
    <w:name w:val="Table Grid"/>
    <w:basedOn w:val="Normlntabulka"/>
    <w:uiPriority w:val="39"/>
    <w:rsid w:val="004A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24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yrova@trivic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2021-04-26T06:07:00Z</dcterms:created>
  <dcterms:modified xsi:type="dcterms:W3CDTF">2021-04-27T09:26:00Z</dcterms:modified>
</cp:coreProperties>
</file>